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Hoofdtekst A"/>
        <w:rPr>
          <w:rFonts w:ascii="Open Sans" w:hAnsi="Open Sans"/>
        </w:rPr>
      </w:pPr>
    </w:p>
    <w:p>
      <w:pPr>
        <w:pStyle w:val="Hoofdtekst A"/>
        <w:rPr>
          <w:rFonts w:ascii="Open Sans" w:hAnsi="Open Sans"/>
        </w:rPr>
      </w:pPr>
    </w:p>
    <w:p>
      <w:pPr>
        <w:pStyle w:val="Hoofdtekst A"/>
        <w:rPr>
          <w:rFonts w:ascii="Open Sans" w:hAnsi="Open Sans"/>
        </w:rPr>
      </w:pPr>
      <w:r>
        <w:drawing xmlns:a="http://schemas.openxmlformats.org/drawingml/2006/main">
          <wp:anchor distT="152400" distB="152400" distL="152400" distR="152400" simplePos="0" relativeHeight="251659264" behindDoc="0" locked="0" layoutInCell="1" allowOverlap="1">
            <wp:simplePos x="0" y="0"/>
            <wp:positionH relativeFrom="page">
              <wp:posOffset>2851150</wp:posOffset>
            </wp:positionH>
            <wp:positionV relativeFrom="page">
              <wp:posOffset>424815</wp:posOffset>
            </wp:positionV>
            <wp:extent cx="1844040" cy="1282065"/>
            <wp:effectExtent l="0" t="0" r="0" b="0"/>
            <wp:wrapTopAndBottom distT="152400" distB="152400"/>
            <wp:docPr id="1073741825" name="officeArt object" descr="image.jpeg"/>
            <wp:cNvGraphicFramePr/>
            <a:graphic xmlns:a="http://schemas.openxmlformats.org/drawingml/2006/main">
              <a:graphicData uri="http://schemas.openxmlformats.org/drawingml/2006/picture">
                <pic:pic xmlns:pic="http://schemas.openxmlformats.org/drawingml/2006/picture">
                  <pic:nvPicPr>
                    <pic:cNvPr id="1073741825" name="image.jpeg" descr="image.jpeg"/>
                    <pic:cNvPicPr>
                      <a:picLocks noChangeAspect="1"/>
                    </pic:cNvPicPr>
                  </pic:nvPicPr>
                  <pic:blipFill>
                    <a:blip r:embed="rId4">
                      <a:extLst/>
                    </a:blip>
                    <a:stretch>
                      <a:fillRect/>
                    </a:stretch>
                  </pic:blipFill>
                  <pic:spPr>
                    <a:xfrm>
                      <a:off x="0" y="0"/>
                      <a:ext cx="1844040" cy="1282065"/>
                    </a:xfrm>
                    <a:prstGeom prst="rect">
                      <a:avLst/>
                    </a:prstGeom>
                    <a:ln w="12700" cap="flat">
                      <a:noFill/>
                      <a:miter lim="400000"/>
                    </a:ln>
                    <a:effectLst/>
                  </pic:spPr>
                </pic:pic>
              </a:graphicData>
            </a:graphic>
          </wp:anchor>
        </w:drawing>
      </w:r>
    </w:p>
    <w:p>
      <w:pPr>
        <w:pStyle w:val="Hoofdtekst A"/>
        <w:rPr>
          <w:rFonts w:ascii="Open Sans" w:cs="Open Sans" w:hAnsi="Open Sans" w:eastAsia="Open Sans"/>
          <w:sz w:val="48"/>
          <w:szCs w:val="48"/>
          <w:lang w:val="de-DE"/>
        </w:rPr>
      </w:pPr>
      <w:r>
        <w:rPr>
          <w:rFonts w:ascii="Open Sans" w:hAnsi="Open Sans"/>
          <w:sz w:val="48"/>
          <w:szCs w:val="48"/>
          <w:rtl w:val="0"/>
          <w:lang w:val="de-DE"/>
        </w:rPr>
        <w:t>PERSBERICHT</w:t>
      </w:r>
    </w:p>
    <w:p>
      <w:pPr>
        <w:pStyle w:val="Hoofdtekst A"/>
        <w:rPr>
          <w:rFonts w:ascii="Open Sans" w:cs="Open Sans" w:hAnsi="Open Sans" w:eastAsia="Open Sans"/>
          <w:sz w:val="48"/>
          <w:szCs w:val="48"/>
        </w:rPr>
      </w:pPr>
    </w:p>
    <w:p>
      <w:pPr>
        <w:pStyle w:val="Hoofdtekst A"/>
        <w:rPr>
          <w:rFonts w:ascii="Open Sans" w:cs="Open Sans" w:hAnsi="Open Sans" w:eastAsia="Open Sans"/>
          <w:sz w:val="24"/>
          <w:szCs w:val="24"/>
        </w:rPr>
      </w:pPr>
    </w:p>
    <w:p>
      <w:pPr>
        <w:pStyle w:val="Hoofdtekst A"/>
        <w:rPr>
          <w:rFonts w:ascii="Open Sans" w:cs="Open Sans" w:hAnsi="Open Sans" w:eastAsia="Open Sans"/>
          <w:sz w:val="24"/>
          <w:szCs w:val="24"/>
        </w:rPr>
      </w:pPr>
      <w:r>
        <w:rPr>
          <w:rFonts w:ascii="Open Sans" w:hAnsi="Open Sans"/>
          <w:sz w:val="24"/>
          <w:szCs w:val="24"/>
          <w:rtl w:val="0"/>
          <w:lang w:val="nl-NL"/>
        </w:rPr>
        <w:t>Van 6 april 2025 tot en met 29 maart 2026</w:t>
      </w:r>
    </w:p>
    <w:p>
      <w:pPr>
        <w:pStyle w:val="Hoofdtekst A"/>
        <w:rPr>
          <w:rFonts w:ascii="Open Sans" w:cs="Open Sans" w:hAnsi="Open Sans" w:eastAsia="Open Sans"/>
        </w:rPr>
      </w:pPr>
    </w:p>
    <w:p>
      <w:pPr>
        <w:pStyle w:val="Hoofdtekst A"/>
        <w:rPr>
          <w:rFonts w:ascii="Open Sans" w:cs="Open Sans" w:hAnsi="Open Sans" w:eastAsia="Open Sans"/>
          <w:b w:val="1"/>
          <w:bCs w:val="1"/>
          <w:sz w:val="28"/>
          <w:szCs w:val="28"/>
        </w:rPr>
      </w:pPr>
      <w:r>
        <w:rPr>
          <w:rFonts w:ascii="Open Sans" w:hAnsi="Open Sans"/>
          <w:b w:val="1"/>
          <w:bCs w:val="1"/>
          <w:sz w:val="28"/>
          <w:szCs w:val="28"/>
          <w:rtl w:val="0"/>
          <w:lang w:val="nl-NL"/>
        </w:rPr>
        <w:t>AAN TAFEL</w:t>
      </w:r>
    </w:p>
    <w:p>
      <w:pPr>
        <w:pStyle w:val="Hoofdtekst A"/>
        <w:rPr>
          <w:rFonts w:ascii="Open Sans" w:cs="Open Sans" w:hAnsi="Open Sans" w:eastAsia="Open Sans"/>
          <w:b w:val="1"/>
          <w:bCs w:val="1"/>
          <w:sz w:val="28"/>
          <w:szCs w:val="28"/>
        </w:rPr>
      </w:pPr>
      <w:r>
        <w:rPr>
          <w:rFonts w:ascii="Open Sans" w:hAnsi="Open Sans"/>
          <w:b w:val="1"/>
          <w:bCs w:val="1"/>
          <w:sz w:val="28"/>
          <w:szCs w:val="28"/>
          <w:rtl w:val="0"/>
          <w:lang w:val="nl-NL"/>
        </w:rPr>
        <w:t>&amp; WVTTK</w:t>
      </w:r>
    </w:p>
    <w:p>
      <w:pPr>
        <w:pStyle w:val="Hoofdtekst A"/>
        <w:rPr>
          <w:rFonts w:ascii="Open Sans" w:cs="Open Sans" w:hAnsi="Open Sans" w:eastAsia="Open Sans"/>
          <w:sz w:val="28"/>
          <w:szCs w:val="28"/>
        </w:rPr>
      </w:pPr>
    </w:p>
    <w:p>
      <w:pPr>
        <w:pStyle w:val="Hoofdtekst A"/>
        <w:rPr>
          <w:rFonts w:ascii="Open Sans" w:cs="Open Sans" w:hAnsi="Open Sans" w:eastAsia="Open Sans"/>
          <w:i w:val="1"/>
          <w:iCs w:val="1"/>
        </w:rPr>
      </w:pPr>
      <w:r>
        <w:rPr>
          <w:rFonts w:ascii="Open Sans" w:hAnsi="Open Sans"/>
          <w:rtl w:val="0"/>
          <w:lang w:val="nl-NL"/>
        </w:rPr>
        <w:t xml:space="preserve">Eten en kunst worden bij Museum STAAL op een verrassende manier verweven. De tentoonstelling </w:t>
      </w:r>
      <w:r>
        <w:rPr>
          <w:rFonts w:ascii="Open Sans" w:hAnsi="Open Sans"/>
          <w:i w:val="1"/>
          <w:iCs w:val="1"/>
          <w:rtl w:val="0"/>
          <w:lang w:val="nl-NL"/>
        </w:rPr>
        <w:t xml:space="preserve">Aan Tafel en wat verder ter tafel komt </w:t>
      </w:r>
      <w:r>
        <w:rPr>
          <w:rFonts w:ascii="Open Sans" w:hAnsi="Open Sans"/>
          <w:rtl w:val="0"/>
          <w:lang w:val="nl-NL"/>
        </w:rPr>
        <w:t>is een reis door tijd, kunst en traditie. Of u nu komt om te genieten van de prachtig gedekte tafel, de moderne kunst of de verhalen over eten in de Achterhoek, u zult gegarandeerd met nieuwe inzichten naar huis gaan. Zoals een goede maaltijd, laat deze tentoonstelling een blijvende indruk achter.</w:t>
      </w:r>
    </w:p>
    <w:p>
      <w:pPr>
        <w:pStyle w:val="Hoofdtekst A"/>
        <w:rPr>
          <w:rFonts w:ascii="Open Sans" w:cs="Open Sans" w:hAnsi="Open Sans" w:eastAsia="Open Sans"/>
          <w:i w:val="1"/>
          <w:iCs w:val="1"/>
        </w:rPr>
      </w:pPr>
    </w:p>
    <w:p>
      <w:pPr>
        <w:pStyle w:val="Hoofdtekst A"/>
        <w:rPr>
          <w:rFonts w:ascii="Open Sans" w:cs="Open Sans" w:hAnsi="Open Sans" w:eastAsia="Open Sans"/>
        </w:rPr>
      </w:pPr>
      <w:r>
        <w:rPr>
          <w:rFonts w:ascii="Open Sans" w:hAnsi="Open Sans"/>
          <w:rtl w:val="0"/>
          <w:lang w:val="nl-NL"/>
        </w:rPr>
        <w:t>Een tafel is meer dan een plek om te eten. Het is een plek van verbinding, gesprek en herinneringen. Dit wordt direct duidelijk in de muzieksalon van Museum STAAL. Hier staat een tafel zoals die er in de 19e eeuw uit moet hebben gezien, prachtig gedekt. Stel u voor: grootgrondbezitter A.C.W. Staring, zijn vrouw en acht kinderen zitten hier voor een feestmaal. Lopend langs de zorgvuldig geplaatste glazen en borden waant u zich in een vergeten wereld, die met zorg weer tot leven is gebracht.</w:t>
      </w:r>
    </w:p>
    <w:p>
      <w:pPr>
        <w:pStyle w:val="Hoofdtekst A"/>
        <w:rPr>
          <w:rFonts w:ascii="Open Sans" w:cs="Open Sans" w:hAnsi="Open Sans" w:eastAsia="Open Sans"/>
        </w:rPr>
      </w:pPr>
    </w:p>
    <w:p>
      <w:pPr>
        <w:pStyle w:val="Hoofdtekst A"/>
        <w:rPr>
          <w:rFonts w:ascii="Open Sans" w:cs="Open Sans" w:hAnsi="Open Sans" w:eastAsia="Open Sans"/>
        </w:rPr>
      </w:pPr>
      <w:r>
        <w:rPr>
          <w:rFonts w:ascii="Open Sans" w:hAnsi="Open Sans"/>
          <w:rtl w:val="0"/>
          <w:lang w:val="nl-NL"/>
        </w:rPr>
        <w:t>Terwijl de sfeer van het verleden u omarmt, valt uw oog op iets nieuws: een groot, kleurrijk kunstwerk van Nadja Willems. De oplettende kijker ontdekt in de rest van het museum verborgen kopjes van dezelfde kunstenaar. Hier begint de wisselwerking tussen geschiedenis en moderne kunst, tussen verleden en heden.</w:t>
      </w:r>
    </w:p>
    <w:p>
      <w:pPr>
        <w:pStyle w:val="Hoofdtekst A"/>
        <w:rPr>
          <w:rFonts w:ascii="Open Sans" w:cs="Open Sans" w:hAnsi="Open Sans" w:eastAsia="Open Sans"/>
        </w:rPr>
      </w:pPr>
    </w:p>
    <w:p>
      <w:pPr>
        <w:pStyle w:val="Hoofdtekst A"/>
        <w:rPr>
          <w:rFonts w:ascii="Open Sans" w:cs="Open Sans" w:hAnsi="Open Sans" w:eastAsia="Open Sans"/>
          <w:b w:val="1"/>
          <w:bCs w:val="1"/>
        </w:rPr>
      </w:pPr>
      <w:r>
        <w:rPr>
          <w:rFonts w:ascii="Open Sans" w:hAnsi="Open Sans"/>
          <w:b w:val="1"/>
          <w:bCs w:val="1"/>
          <w:rtl w:val="0"/>
          <w:lang w:val="nl-NL"/>
        </w:rPr>
        <w:t>Eten als inspiratiebron</w:t>
      </w:r>
    </w:p>
    <w:p>
      <w:pPr>
        <w:pStyle w:val="Hoofdtekst A"/>
        <w:rPr>
          <w:rFonts w:ascii="Open Sans" w:cs="Open Sans" w:hAnsi="Open Sans" w:eastAsia="Open Sans"/>
        </w:rPr>
      </w:pPr>
      <w:r>
        <w:rPr>
          <w:rFonts w:ascii="Open Sans" w:hAnsi="Open Sans"/>
          <w:rtl w:val="0"/>
          <w:lang w:val="nl-NL"/>
        </w:rPr>
        <w:t xml:space="preserve">Veel kunstenaars hebben zich laten inspireren door eten en tafelen. Elisabeth Heuff-Kuylaars </w:t>
      </w:r>
      <w:r>
        <w:rPr>
          <w:rFonts w:ascii="Open Sans" w:hAnsi="Open Sans"/>
          <w:rtl w:val="0"/>
          <w:lang w:val="de-DE"/>
        </w:rPr>
        <w:t>schilder</w:t>
      </w:r>
      <w:r>
        <w:rPr>
          <w:rFonts w:ascii="Open Sans" w:hAnsi="Open Sans"/>
          <w:rtl w:val="0"/>
          <w:lang w:val="nl-NL"/>
        </w:rPr>
        <w:t>de het traditionele tafelen in de Achterhoek uit de jaren vijftig van de vorige eeuw. We tonen een selectie uit haar werk. Geert de Groot fotografeerde het moderne eetleven in Almen. Zijn grote canvasfoto</w:t>
      </w:r>
      <w:r>
        <w:rPr>
          <w:rFonts w:ascii="Arial Unicode MS" w:hAnsi="Arial Unicode MS" w:hint="default"/>
          <w:rtl w:val="1"/>
          <w:lang w:val="ar-SA" w:bidi="ar-SA"/>
        </w:rPr>
        <w:t>’</w:t>
      </w:r>
      <w:r>
        <w:rPr>
          <w:rFonts w:ascii="Open Sans" w:hAnsi="Open Sans"/>
          <w:rtl w:val="0"/>
          <w:lang w:val="nl-NL"/>
        </w:rPr>
        <w:t>s tonen keukens, kantines en bijzondere eet- en kookmomenten. Het is herkenbaar en toch zo bijzonder.</w:t>
      </w:r>
    </w:p>
    <w:p>
      <w:pPr>
        <w:pStyle w:val="Hoofdtekst A"/>
        <w:rPr>
          <w:rFonts w:ascii="Open Sans" w:cs="Open Sans" w:hAnsi="Open Sans" w:eastAsia="Open Sans"/>
        </w:rPr>
      </w:pPr>
      <w:r>
        <w:rPr>
          <w:rFonts w:ascii="Open Sans" w:hAnsi="Open Sans"/>
          <w:rtl w:val="0"/>
          <w:lang w:val="nl-NL"/>
        </w:rPr>
        <w:t>Het impressionistische werk van Rudy Volbeda toont eetzalen en eetgelegenheden, die hij op geheel eigen wijze vastlegde. Daarnaast kun je je tanden zetten in de hyperrealistische werken van Sjoerd</w:t>
      </w:r>
      <w:r>
        <w:rPr>
          <w:rFonts w:ascii="Open Sans" w:hAnsi="Open Sans"/>
          <w:rtl w:val="0"/>
          <w:lang w:val="de-DE"/>
        </w:rPr>
        <w:t xml:space="preserve"> Stellingwerf.</w:t>
      </w:r>
    </w:p>
    <w:p>
      <w:pPr>
        <w:pStyle w:val="Hoofdtekst A"/>
        <w:rPr>
          <w:rFonts w:ascii="Open Sans" w:cs="Open Sans" w:hAnsi="Open Sans" w:eastAsia="Open Sans"/>
        </w:rPr>
      </w:pPr>
      <w:r>
        <w:rPr>
          <w:rFonts w:ascii="Open Sans" w:hAnsi="Open Sans"/>
          <w:rtl w:val="0"/>
          <w:lang w:val="nl-NL"/>
        </w:rPr>
        <w:t>De collectie kinderfornuisjes van Dani</w:t>
      </w:r>
      <w:r>
        <w:rPr>
          <w:rFonts w:ascii="Open Sans" w:hAnsi="Open Sans" w:hint="default"/>
          <w:rtl w:val="0"/>
          <w:lang w:val="nl-NL"/>
        </w:rPr>
        <w:t>ë</w:t>
      </w:r>
      <w:r>
        <w:rPr>
          <w:rFonts w:ascii="Open Sans" w:hAnsi="Open Sans"/>
          <w:rtl w:val="0"/>
          <w:lang w:val="nl-NL"/>
        </w:rPr>
        <w:t>lle Kikken roept nostalgie op, net als het eenvoudige proces dat graan doet veranderen in zijdezacht meel. Heerlijk om een panne</w:t>
      </w:r>
      <w:r>
        <w:rPr>
          <w:rFonts w:ascii="Open Sans" w:hAnsi="Open Sans"/>
          <w:rtl w:val="0"/>
          <w:lang w:val="nl-NL"/>
        </w:rPr>
        <w:t>n</w:t>
      </w:r>
      <w:r>
        <w:rPr>
          <w:rFonts w:ascii="Open Sans" w:hAnsi="Open Sans"/>
          <w:rtl w:val="0"/>
          <w:lang w:val="nl-NL"/>
        </w:rPr>
        <w:t>koeken of een brood mee te bakken. Het is een proces dat met precisie en liefde wordt uitgelegd, omlijst door filmbeelden van het nabijgelegen landgoed Velhorst.</w:t>
      </w:r>
    </w:p>
    <w:p>
      <w:pPr>
        <w:pStyle w:val="Hoofdtekst A"/>
        <w:rPr>
          <w:rFonts w:ascii="Open Sans" w:cs="Open Sans" w:hAnsi="Open Sans" w:eastAsia="Open Sans"/>
        </w:rPr>
      </w:pPr>
    </w:p>
    <w:p>
      <w:pPr>
        <w:pStyle w:val="Hoofdtekst A"/>
        <w:rPr>
          <w:rFonts w:ascii="Open Sans" w:cs="Open Sans" w:hAnsi="Open Sans" w:eastAsia="Open Sans"/>
          <w:b w:val="1"/>
          <w:bCs w:val="1"/>
        </w:rPr>
      </w:pPr>
      <w:r>
        <w:rPr>
          <w:rFonts w:ascii="Open Sans" w:hAnsi="Open Sans"/>
          <w:b w:val="1"/>
          <w:bCs w:val="1"/>
          <w:rtl w:val="0"/>
          <w:lang w:val="nl-NL"/>
        </w:rPr>
        <w:t>Po</w:t>
      </w:r>
      <w:r>
        <w:rPr>
          <w:rFonts w:ascii="Open Sans" w:hAnsi="Open Sans" w:hint="default"/>
          <w:b w:val="1"/>
          <w:bCs w:val="1"/>
          <w:rtl w:val="0"/>
          <w:lang w:val="nl-NL"/>
        </w:rPr>
        <w:t>ë</w:t>
      </w:r>
      <w:r>
        <w:rPr>
          <w:rFonts w:ascii="Open Sans" w:hAnsi="Open Sans"/>
          <w:b w:val="1"/>
          <w:bCs w:val="1"/>
          <w:rtl w:val="0"/>
          <w:lang w:val="nl-NL"/>
        </w:rPr>
        <w:t>zie als smaakmaker</w:t>
      </w:r>
    </w:p>
    <w:p>
      <w:pPr>
        <w:pStyle w:val="Hoofdtekst A"/>
        <w:rPr>
          <w:rFonts w:ascii="Open Sans" w:cs="Open Sans" w:hAnsi="Open Sans" w:eastAsia="Open Sans"/>
        </w:rPr>
      </w:pPr>
      <w:r>
        <w:rPr>
          <w:rFonts w:ascii="Open Sans" w:hAnsi="Open Sans"/>
          <w:rtl w:val="0"/>
          <w:lang w:val="nl-NL"/>
        </w:rPr>
        <w:t>Wat deze tentoonstelling echt bijzonder maakt, is de po</w:t>
      </w:r>
      <w:r>
        <w:rPr>
          <w:rFonts w:ascii="Open Sans" w:hAnsi="Open Sans" w:hint="default"/>
          <w:rtl w:val="0"/>
          <w:lang w:val="nl-NL"/>
        </w:rPr>
        <w:t>ë</w:t>
      </w:r>
      <w:r>
        <w:rPr>
          <w:rFonts w:ascii="Open Sans" w:hAnsi="Open Sans"/>
          <w:rtl w:val="0"/>
          <w:lang w:val="nl-NL"/>
        </w:rPr>
        <w:t>zie. Wie Museum STAAL kent, weet dat het werk van de dichter A.C.W. Staring altijd een plek krijgt. Gedichten zoals</w:t>
      </w:r>
      <w:r>
        <w:rPr>
          <w:rFonts w:ascii="Open Sans" w:hAnsi="Open Sans"/>
          <w:rtl w:val="0"/>
          <w:lang w:val="nl-NL"/>
        </w:rPr>
        <w:t xml:space="preserve"> </w:t>
      </w:r>
      <w:r>
        <w:rPr>
          <w:rFonts w:ascii="Open Sans" w:hAnsi="Open Sans" w:hint="default"/>
          <w:rtl w:val="0"/>
          <w:lang w:val="nl-NL"/>
        </w:rPr>
        <w:t xml:space="preserve"> ‘</w:t>
      </w:r>
      <w:r>
        <w:rPr>
          <w:rFonts w:ascii="Open Sans" w:hAnsi="Open Sans"/>
          <w:rtl w:val="0"/>
          <w:lang w:val="nl-NL"/>
        </w:rPr>
        <w:t>Het genezend maal</w:t>
      </w:r>
      <w:r>
        <w:rPr>
          <w:rFonts w:ascii="Open Sans" w:hAnsi="Open Sans" w:hint="default"/>
          <w:rtl w:val="0"/>
          <w:lang w:val="nl-NL"/>
        </w:rPr>
        <w:t xml:space="preserve">’ </w:t>
      </w:r>
      <w:r>
        <w:rPr>
          <w:rFonts w:ascii="Open Sans" w:hAnsi="Open Sans"/>
          <w:rtl w:val="0"/>
          <w:lang w:val="nl-NL"/>
        </w:rPr>
        <w:t xml:space="preserve">en </w:t>
      </w:r>
      <w:r>
        <w:rPr>
          <w:rFonts w:ascii="Open Sans" w:hAnsi="Open Sans" w:hint="default"/>
          <w:rtl w:val="0"/>
          <w:lang w:val="nl-NL"/>
        </w:rPr>
        <w:t>‘</w:t>
      </w:r>
      <w:r>
        <w:rPr>
          <w:rFonts w:ascii="Open Sans" w:hAnsi="Open Sans"/>
          <w:rtl w:val="0"/>
          <w:lang w:val="nl-NL"/>
        </w:rPr>
        <w:t>Feestzang</w:t>
      </w:r>
      <w:r>
        <w:rPr>
          <w:rFonts w:ascii="Open Sans" w:hAnsi="Open Sans" w:hint="default"/>
          <w:rtl w:val="0"/>
          <w:lang w:val="nl-NL"/>
        </w:rPr>
        <w:t xml:space="preserve">’ </w:t>
      </w:r>
      <w:r>
        <w:rPr>
          <w:rFonts w:ascii="Open Sans" w:hAnsi="Open Sans"/>
          <w:rtl w:val="0"/>
          <w:lang w:val="nl-NL"/>
        </w:rPr>
        <w:t>herinneren ons eraan dat eten niet alleen een fysieke behoefte is, maar ook een emotionele en culturele betekenis heeft. Tussen de kunstwerken en vitrines door nodigen deze po</w:t>
      </w:r>
      <w:r>
        <w:rPr>
          <w:rFonts w:ascii="Open Sans" w:hAnsi="Open Sans" w:hint="default"/>
          <w:rtl w:val="0"/>
          <w:lang w:val="nl-NL"/>
        </w:rPr>
        <w:t>ë</w:t>
      </w:r>
      <w:r>
        <w:rPr>
          <w:rFonts w:ascii="Open Sans" w:hAnsi="Open Sans"/>
          <w:rtl w:val="0"/>
          <w:lang w:val="nl-NL"/>
        </w:rPr>
        <w:t>tische woorden uit om even stil te staan en na te denken over de rituelen en verhalen rondom voedsel.</w:t>
      </w:r>
    </w:p>
    <w:p>
      <w:pPr>
        <w:pStyle w:val="Hoofdtekst A"/>
        <w:rPr>
          <w:rFonts w:ascii="Open Sans" w:cs="Open Sans" w:hAnsi="Open Sans" w:eastAsia="Open Sans"/>
        </w:rPr>
      </w:pPr>
    </w:p>
    <w:p>
      <w:pPr>
        <w:pStyle w:val="Hoofdtekst A"/>
        <w:rPr>
          <w:rFonts w:ascii="Open Sans" w:cs="Open Sans" w:hAnsi="Open Sans" w:eastAsia="Open Sans"/>
        </w:rPr>
      </w:pPr>
    </w:p>
    <w:p>
      <w:pPr>
        <w:pStyle w:val="Hoofdtekst A"/>
        <w:rPr>
          <w:rFonts w:ascii="Open Sans" w:cs="Open Sans" w:hAnsi="Open Sans" w:eastAsia="Open Sans"/>
          <w:b w:val="1"/>
          <w:bCs w:val="1"/>
          <w:sz w:val="24"/>
          <w:szCs w:val="24"/>
        </w:rPr>
      </w:pPr>
      <w:r>
        <w:rPr>
          <w:rFonts w:ascii="Open Sans" w:hAnsi="Open Sans"/>
          <w:b w:val="1"/>
          <w:bCs w:val="1"/>
          <w:sz w:val="24"/>
          <w:szCs w:val="24"/>
          <w:rtl w:val="0"/>
          <w:lang w:val="nl-NL"/>
        </w:rPr>
        <w:t xml:space="preserve">Zomertentoonstelling </w:t>
      </w:r>
    </w:p>
    <w:p>
      <w:pPr>
        <w:pStyle w:val="Hoofdtekst A"/>
        <w:rPr>
          <w:rFonts w:ascii="Open Sans" w:cs="Open Sans" w:hAnsi="Open Sans" w:eastAsia="Open Sans"/>
          <w:sz w:val="24"/>
          <w:szCs w:val="24"/>
        </w:rPr>
      </w:pPr>
      <w:r>
        <w:rPr>
          <w:rFonts w:ascii="Open Sans" w:hAnsi="Open Sans"/>
          <w:sz w:val="24"/>
          <w:szCs w:val="24"/>
          <w:rtl w:val="0"/>
          <w:lang w:val="nl-NL"/>
        </w:rPr>
        <w:t>van 1 juni tot en met 31 augustus 2025 in de Almense kerk</w:t>
      </w:r>
    </w:p>
    <w:p>
      <w:pPr>
        <w:pStyle w:val="Hoofdtekst A"/>
        <w:rPr>
          <w:rFonts w:ascii="Open Sans" w:cs="Open Sans" w:hAnsi="Open Sans" w:eastAsia="Open Sans"/>
          <w:sz w:val="24"/>
          <w:szCs w:val="24"/>
        </w:rPr>
      </w:pPr>
    </w:p>
    <w:p>
      <w:pPr>
        <w:pStyle w:val="Hoofdtekst A"/>
        <w:rPr>
          <w:rFonts w:ascii="Open Sans" w:cs="Open Sans" w:hAnsi="Open Sans" w:eastAsia="Open Sans"/>
          <w:b w:val="1"/>
          <w:bCs w:val="1"/>
          <w:sz w:val="24"/>
          <w:szCs w:val="24"/>
        </w:rPr>
      </w:pPr>
      <w:r>
        <w:rPr>
          <w:rFonts w:ascii="Open Sans" w:hAnsi="Open Sans"/>
          <w:b w:val="1"/>
          <w:bCs w:val="1"/>
          <w:sz w:val="28"/>
          <w:szCs w:val="28"/>
          <w:rtl w:val="0"/>
          <w:lang w:val="nl-NL"/>
        </w:rPr>
        <w:t>THE DINING TABLE van LYNNE LEEGTE</w:t>
      </w:r>
    </w:p>
    <w:p>
      <w:pPr>
        <w:pStyle w:val="Hoofdtekst A"/>
        <w:rPr>
          <w:rFonts w:ascii="Open Sans" w:cs="Open Sans" w:hAnsi="Open Sans" w:eastAsia="Open Sans"/>
          <w:sz w:val="24"/>
          <w:szCs w:val="24"/>
        </w:rPr>
      </w:pPr>
    </w:p>
    <w:p>
      <w:pPr>
        <w:pStyle w:val="Hoofdtekst A"/>
        <w:rPr>
          <w:rFonts w:ascii="Open Sans" w:cs="Open Sans" w:hAnsi="Open Sans" w:eastAsia="Open Sans"/>
        </w:rPr>
      </w:pPr>
      <w:r>
        <w:rPr>
          <w:rFonts w:ascii="Open Sans" w:hAnsi="Open Sans"/>
          <w:rtl w:val="0"/>
          <w:lang w:val="nl-NL"/>
        </w:rPr>
        <w:t xml:space="preserve">'The dining table' is een werk dat begint bij een persoonlijke herinnering van Lynne Leegte aan visites aan haar familie in Schotland. Maar het is meer dan een tafereel uit een persoonlijke verleden. </w:t>
      </w:r>
    </w:p>
    <w:p>
      <w:pPr>
        <w:pStyle w:val="Hoofdtekst A"/>
        <w:rPr>
          <w:rFonts w:ascii="Open Sans" w:cs="Open Sans" w:hAnsi="Open Sans" w:eastAsia="Open Sans"/>
        </w:rPr>
      </w:pPr>
      <w:r>
        <w:rPr>
          <w:rFonts w:ascii="Open Sans" w:hAnsi="Open Sans"/>
          <w:rtl w:val="0"/>
          <w:lang w:val="nl-NL"/>
        </w:rPr>
        <w:t>De installatie balanceert tussen een verstild beeld van een vervlogen sociale gelegenheid en een driedimensionale weergave van een berglandschap.</w:t>
      </w:r>
    </w:p>
    <w:p>
      <w:pPr>
        <w:pStyle w:val="Hoofdtekst A"/>
        <w:rPr>
          <w:rFonts w:ascii="Open Sans" w:cs="Open Sans" w:hAnsi="Open Sans" w:eastAsia="Open Sans"/>
        </w:rPr>
      </w:pPr>
      <w:r>
        <w:rPr>
          <w:rFonts w:ascii="Open Sans" w:hAnsi="Open Sans"/>
          <w:rtl w:val="0"/>
          <w:lang w:val="nl-NL"/>
        </w:rPr>
        <w:t>De delicate perfectie van 'The dining table' verwijst naar de kwetsbaarheid van onze planeet. Het kleinste stootje, een lichte aanraking, kan dit landschap veranderen, zelfs verstoren - een subtiele herinnering aan hoe breekbaar schoonheid en balans zijn.</w:t>
      </w:r>
    </w:p>
    <w:p>
      <w:pPr>
        <w:pStyle w:val="Hoofdtekst A"/>
        <w:rPr>
          <w:rFonts w:ascii="Open Sans" w:cs="Open Sans" w:hAnsi="Open Sans" w:eastAsia="Open Sans"/>
        </w:rPr>
      </w:pPr>
    </w:p>
    <w:p>
      <w:pPr>
        <w:pStyle w:val="Hoofdtekst A"/>
        <w:rPr>
          <w:rFonts w:ascii="Open Sans" w:cs="Open Sans" w:hAnsi="Open Sans" w:eastAsia="Open Sans"/>
        </w:rPr>
      </w:pPr>
    </w:p>
    <w:p>
      <w:pPr>
        <w:pStyle w:val="Hoofdtekst A"/>
        <w:rPr>
          <w:rFonts w:ascii="Open Sans" w:cs="Open Sans" w:hAnsi="Open Sans" w:eastAsia="Open Sans"/>
          <w:sz w:val="24"/>
          <w:szCs w:val="24"/>
        </w:rPr>
      </w:pPr>
      <w:r>
        <w:rPr>
          <w:rFonts w:ascii="Open Sans" w:hAnsi="Open Sans"/>
          <w:sz w:val="28"/>
          <w:szCs w:val="28"/>
          <w:rtl w:val="0"/>
          <w:lang w:val="nl-NL"/>
        </w:rPr>
        <w:t>STARING IN ALMEN</w:t>
      </w:r>
    </w:p>
    <w:p>
      <w:pPr>
        <w:pStyle w:val="Hoofdtekst A"/>
        <w:rPr>
          <w:rFonts w:ascii="Open Sans" w:cs="Open Sans" w:hAnsi="Open Sans" w:eastAsia="Open Sans"/>
        </w:rPr>
      </w:pPr>
      <w:r>
        <w:rPr>
          <w:rFonts w:ascii="Open Sans" w:hAnsi="Open Sans"/>
          <w:rtl w:val="0"/>
          <w:lang w:val="nl-NL"/>
        </w:rPr>
        <w:t>In Museum STAAL beleef je het landschap, de geschiedenis en de cultuur van de Achterhoek. Dichter en landbouwkundige A.C.W. Staring (1767-1840) hield van deze streek. In zijn voetsporen laten we zien hoe mooi, veelzijdig en gastvrij de Achterhoek is. Geniet van de sfeer in de muzieksalon en beleef de seizoenen schommelend bij de Staringkoepel, een prachtige theekoepel aan de rivier de Berkel. Geniet ook van de mooie beelden van kasteel De Wildenborch, waar de familie Staring nog altijd woont. En ontdek de vogeltjes die in de stamboom komen rusten.</w:t>
      </w:r>
    </w:p>
    <w:p>
      <w:pPr>
        <w:pStyle w:val="Hoofdtekst A"/>
        <w:rPr>
          <w:rFonts w:ascii="Open Sans" w:cs="Open Sans" w:hAnsi="Open Sans" w:eastAsia="Open Sans"/>
        </w:rPr>
      </w:pPr>
    </w:p>
    <w:p>
      <w:pPr>
        <w:pStyle w:val="Hoofdtekst A"/>
        <w:rPr>
          <w:rFonts w:ascii="Open Sans" w:cs="Open Sans" w:hAnsi="Open Sans" w:eastAsia="Open Sans"/>
        </w:rPr>
      </w:pPr>
    </w:p>
    <w:p>
      <w:pPr>
        <w:pStyle w:val="Hoofdtekst A"/>
        <w:rPr>
          <w:rFonts w:ascii="Open Sans" w:cs="Open Sans" w:hAnsi="Open Sans" w:eastAsia="Open Sans"/>
        </w:rPr>
      </w:pPr>
    </w:p>
    <w:p>
      <w:pPr>
        <w:pStyle w:val="Hoofdtekst A"/>
        <w:rPr>
          <w:rFonts w:ascii="Open Sans" w:cs="Open Sans" w:hAnsi="Open Sans" w:eastAsia="Open Sans"/>
        </w:rPr>
      </w:pPr>
      <w:r>
        <w:rPr>
          <w:rFonts w:ascii="Open Sans" w:hAnsi="Open Sans"/>
          <w:rtl w:val="0"/>
          <w:lang w:val="nl-NL"/>
        </w:rPr>
        <w:t>__________________________________________________</w:t>
      </w:r>
    </w:p>
    <w:p>
      <w:pPr>
        <w:pStyle w:val="Hoofdtekst A"/>
        <w:rPr>
          <w:rFonts w:ascii="Open Sans" w:cs="Open Sans" w:hAnsi="Open Sans" w:eastAsia="Open Sans"/>
          <w:b w:val="1"/>
          <w:bCs w:val="1"/>
        </w:rPr>
      </w:pPr>
      <w:bookmarkStart w:name="_Hlk852858402" w:id="0"/>
      <w:r>
        <w:rPr>
          <w:rFonts w:ascii="Open Sans" w:hAnsi="Open Sans"/>
          <w:b w:val="1"/>
          <w:bCs w:val="1"/>
          <w:rtl w:val="0"/>
          <w:lang w:val="nl-NL"/>
        </w:rPr>
        <w:t>Noot voor de redactie, niet ter publicatie</w:t>
      </w:r>
    </w:p>
    <w:p>
      <w:pPr>
        <w:pStyle w:val="Hoofdtekst A"/>
        <w:rPr>
          <w:rFonts w:ascii="Open Sans" w:cs="Open Sans" w:hAnsi="Open Sans" w:eastAsia="Open Sans"/>
        </w:rPr>
      </w:pPr>
    </w:p>
    <w:p>
      <w:pPr>
        <w:pStyle w:val="Hoofdtekst A"/>
        <w:rPr>
          <w:rFonts w:ascii="Open Sans" w:cs="Open Sans" w:hAnsi="Open Sans" w:eastAsia="Open Sans"/>
          <w:b w:val="1"/>
          <w:bCs w:val="1"/>
        </w:rPr>
      </w:pPr>
      <w:r>
        <w:rPr>
          <w:rFonts w:ascii="Open Sans" w:hAnsi="Open Sans"/>
          <w:rtl w:val="0"/>
          <w:lang w:val="nl-NL"/>
        </w:rPr>
        <w:t>OPENING</w:t>
      </w:r>
    </w:p>
    <w:p>
      <w:pPr>
        <w:pStyle w:val="Hoofdtekst A"/>
        <w:rPr>
          <w:rFonts w:ascii="Open Sans" w:cs="Open Sans" w:hAnsi="Open Sans" w:eastAsia="Open Sans"/>
          <w:shd w:val="clear" w:color="auto" w:fill="ffffff"/>
        </w:rPr>
      </w:pPr>
      <w:r>
        <w:rPr>
          <w:rFonts w:ascii="Open Sans" w:hAnsi="Open Sans"/>
          <w:shd w:val="clear" w:color="auto" w:fill="ffffff"/>
          <w:rtl w:val="0"/>
          <w:lang w:val="nl-NL"/>
        </w:rPr>
        <w:t>O</w:t>
      </w:r>
      <w:bookmarkEnd w:id="0"/>
      <w:r>
        <w:rPr>
          <w:rFonts w:ascii="Open Sans" w:hAnsi="Open Sans"/>
          <w:shd w:val="clear" w:color="auto" w:fill="ffffff"/>
          <w:rtl w:val="0"/>
          <w:lang w:val="nl-NL"/>
        </w:rPr>
        <w:t xml:space="preserve">p zaterdag 5 april 2025 om 15.00 uur wordt de tentoonstelling </w:t>
      </w:r>
      <w:r>
        <w:rPr>
          <w:rFonts w:ascii="Open Sans" w:hAnsi="Open Sans"/>
          <w:i w:val="1"/>
          <w:iCs w:val="1"/>
          <w:shd w:val="clear" w:color="auto" w:fill="ffffff"/>
          <w:rtl w:val="0"/>
          <w:lang w:val="nl-NL"/>
        </w:rPr>
        <w:t>Aan Tafel &amp; WVTTK</w:t>
      </w:r>
      <w:r>
        <w:rPr>
          <w:rFonts w:ascii="Open Sans" w:hAnsi="Open Sans"/>
          <w:shd w:val="clear" w:color="auto" w:fill="ffffff"/>
          <w:rtl w:val="0"/>
          <w:lang w:val="nl-NL"/>
        </w:rPr>
        <w:t xml:space="preserve"> officieel geopend door Nadia Zerouali. Zij is culinair schrijver en kok bij het televisieprogramma BinnensteBuiten. </w:t>
      </w:r>
    </w:p>
    <w:p>
      <w:pPr>
        <w:pStyle w:val="Hoofdtekst A"/>
        <w:rPr>
          <w:rStyle w:val="Geen"/>
          <w:rFonts w:ascii="Open Sans" w:cs="Open Sans" w:hAnsi="Open Sans" w:eastAsia="Open Sans"/>
          <w:shd w:val="clear" w:color="auto" w:fill="ffffff"/>
        </w:rPr>
      </w:pPr>
      <w:r>
        <w:rPr>
          <w:rFonts w:ascii="Open Sans" w:hAnsi="Open Sans"/>
          <w:shd w:val="clear" w:color="auto" w:fill="ffffff"/>
          <w:rtl w:val="0"/>
          <w:lang w:val="nl-NL"/>
        </w:rPr>
        <w:t xml:space="preserve">U bent van harte welkom om hierbij aanwezig te zijn. Aanmelden kan via </w:t>
      </w:r>
      <w:r>
        <w:rPr>
          <w:rStyle w:val="Hyperlink.0"/>
        </w:rPr>
        <w:fldChar w:fldCharType="begin" w:fldLock="0"/>
      </w:r>
      <w:r>
        <w:rPr>
          <w:rStyle w:val="Hyperlink.0"/>
        </w:rPr>
        <w:instrText xml:space="preserve"> HYPERLINK "mailto:esther@voorpubliek.nl"</w:instrText>
      </w:r>
      <w:r>
        <w:rPr>
          <w:rStyle w:val="Hyperlink.0"/>
        </w:rPr>
        <w:fldChar w:fldCharType="separate" w:fldLock="0"/>
      </w:r>
      <w:r>
        <w:rPr>
          <w:rStyle w:val="Hyperlink.0"/>
          <w:rtl w:val="0"/>
        </w:rPr>
        <w:t>esther@voorpubliek.nl</w:t>
      </w:r>
      <w:r>
        <w:rPr/>
        <w:fldChar w:fldCharType="end" w:fldLock="0"/>
      </w:r>
      <w:r>
        <w:rPr>
          <w:rStyle w:val="Geen"/>
          <w:rFonts w:ascii="Open Sans" w:hAnsi="Open Sans"/>
          <w:shd w:val="clear" w:color="auto" w:fill="ffffff"/>
          <w:rtl w:val="0"/>
          <w:lang w:val="nl-NL"/>
        </w:rPr>
        <w:t>.</w:t>
      </w:r>
    </w:p>
    <w:p>
      <w:pPr>
        <w:pStyle w:val="Hoofdtekst A"/>
        <w:rPr>
          <w:rStyle w:val="Geen"/>
          <w:rFonts w:ascii="Open Sans" w:cs="Open Sans" w:hAnsi="Open Sans" w:eastAsia="Open Sans"/>
          <w:shd w:val="clear" w:color="auto" w:fill="ffffff"/>
        </w:rPr>
      </w:pPr>
    </w:p>
    <w:p>
      <w:pPr>
        <w:pStyle w:val="Hoofdtekst A"/>
        <w:rPr>
          <w:rStyle w:val="Geen"/>
          <w:rFonts w:ascii="Open Sans" w:cs="Open Sans" w:hAnsi="Open Sans" w:eastAsia="Open Sans"/>
          <w:shd w:val="clear" w:color="auto" w:fill="ffffff"/>
        </w:rPr>
      </w:pPr>
      <w:r>
        <w:rPr>
          <w:rStyle w:val="Geen"/>
          <w:rFonts w:ascii="Open Sans" w:hAnsi="Open Sans"/>
          <w:shd w:val="clear" w:color="auto" w:fill="ffffff"/>
          <w:rtl w:val="0"/>
          <w:lang w:val="nl-NL"/>
        </w:rPr>
        <w:t xml:space="preserve">Er is een persmap beschikbaar op www.museumstaal.nl/pers/. Naast dit persbericht en fotomateriaal bevat deze map ook achtergrondinformatie over de tentoonstellingen. </w:t>
      </w:r>
    </w:p>
    <w:p>
      <w:pPr>
        <w:pStyle w:val="Hoofdtekst A"/>
        <w:rPr>
          <w:rStyle w:val="Geen"/>
          <w:rFonts w:ascii="Open Sans" w:cs="Open Sans" w:hAnsi="Open Sans" w:eastAsia="Open Sans"/>
        </w:rPr>
      </w:pPr>
    </w:p>
    <w:p>
      <w:pPr>
        <w:pStyle w:val="Hoofdtekst A"/>
        <w:rPr>
          <w:rStyle w:val="Geen"/>
          <w:rFonts w:ascii="Open Sans" w:cs="Open Sans" w:hAnsi="Open Sans" w:eastAsia="Open Sans"/>
        </w:rPr>
      </w:pPr>
      <w:r>
        <w:rPr>
          <w:rStyle w:val="Geen"/>
          <w:rFonts w:ascii="Open Sans" w:hAnsi="Open Sans"/>
          <w:rtl w:val="0"/>
          <w:lang w:val="nl-NL"/>
        </w:rPr>
        <w:t>Voor meer informatie kunt u contact opnemen met:</w:t>
      </w:r>
    </w:p>
    <w:p>
      <w:pPr>
        <w:pStyle w:val="Hoofdtekst A"/>
        <w:rPr>
          <w:rStyle w:val="Geen"/>
          <w:rFonts w:ascii="Open Sans" w:cs="Open Sans" w:hAnsi="Open Sans" w:eastAsia="Open Sans"/>
          <w:lang w:val="fr-FR"/>
        </w:rPr>
      </w:pPr>
      <w:r>
        <w:rPr>
          <w:rStyle w:val="Geen"/>
          <w:rFonts w:ascii="Open Sans" w:hAnsi="Open Sans"/>
          <w:rtl w:val="0"/>
          <w:lang w:val="fr-FR"/>
        </w:rPr>
        <w:t xml:space="preserve">Pien Pon (directeur/conservator) </w:t>
      </w:r>
    </w:p>
    <w:p>
      <w:pPr>
        <w:pStyle w:val="Hoofdtekst A"/>
        <w:rPr>
          <w:rStyle w:val="Geen"/>
          <w:rFonts w:ascii="Open Sans" w:cs="Open Sans" w:hAnsi="Open Sans" w:eastAsia="Open Sans"/>
          <w:lang w:val="fr-FR"/>
        </w:rPr>
      </w:pPr>
      <w:r>
        <w:rPr>
          <w:rStyle w:val="Geen"/>
          <w:rFonts w:ascii="Open Sans" w:hAnsi="Open Sans"/>
          <w:rtl w:val="0"/>
          <w:lang w:val="fr-FR"/>
        </w:rPr>
        <w:t>0575-474317</w:t>
      </w:r>
    </w:p>
    <w:p>
      <w:pPr>
        <w:pStyle w:val="Hoofdtekst A"/>
        <w:rPr>
          <w:rStyle w:val="Geen"/>
          <w:rFonts w:ascii="Open Sans" w:cs="Open Sans" w:hAnsi="Open Sans" w:eastAsia="Open Sans"/>
          <w:lang w:val="fr-FR"/>
        </w:rPr>
      </w:pPr>
      <w:r>
        <w:rPr>
          <w:rStyle w:val="Geen"/>
          <w:rFonts w:ascii="Open Sans" w:hAnsi="Open Sans"/>
          <w:rtl w:val="0"/>
          <w:lang w:val="fr-FR"/>
        </w:rPr>
        <w:t>directie@museumstaal.nl</w:t>
      </w:r>
    </w:p>
    <w:p>
      <w:pPr>
        <w:pStyle w:val="Hoofdtekst A"/>
        <w:rPr>
          <w:rStyle w:val="Geen"/>
          <w:rFonts w:ascii="Open Sans" w:cs="Open Sans" w:hAnsi="Open Sans" w:eastAsia="Open Sans"/>
          <w:u w:val="single" w:color="ff0000"/>
        </w:rPr>
      </w:pPr>
    </w:p>
    <w:p>
      <w:pPr>
        <w:pStyle w:val="Hoofdtekst A"/>
        <w:rPr>
          <w:rStyle w:val="Geen"/>
          <w:rFonts w:ascii="Open Sans" w:cs="Open Sans" w:hAnsi="Open Sans" w:eastAsia="Open Sans"/>
        </w:rPr>
      </w:pPr>
      <w:r>
        <w:rPr>
          <w:rStyle w:val="Geen"/>
          <w:rFonts w:ascii="Open Sans" w:hAnsi="Open Sans"/>
          <w:u w:val="single" w:color="ff0000"/>
          <w:rtl w:val="0"/>
          <w:lang w:val="nl-NL"/>
        </w:rPr>
        <w:t xml:space="preserve">of </w:t>
      </w:r>
      <w:r>
        <w:rPr>
          <w:rStyle w:val="Geen"/>
          <w:rFonts w:ascii="Open Sans" w:hAnsi="Open Sans"/>
          <w:rtl w:val="0"/>
          <w:lang w:val="nl-NL"/>
        </w:rPr>
        <w:t>Esther van den Berg (PR</w:t>
      </w:r>
      <w:r>
        <w:rPr>
          <w:rStyle w:val="Geen"/>
          <w:rFonts w:ascii="Open Sans" w:hAnsi="Open Sans"/>
          <w:rtl w:val="0"/>
          <w:lang w:val="fr-FR"/>
        </w:rPr>
        <w:t xml:space="preserve"> en </w:t>
      </w:r>
      <w:r>
        <w:rPr>
          <w:rStyle w:val="Geen"/>
          <w:rFonts w:ascii="Open Sans" w:hAnsi="Open Sans"/>
          <w:rtl w:val="0"/>
          <w:lang w:val="nl-NL"/>
        </w:rPr>
        <w:t xml:space="preserve">Marketing) </w:t>
      </w:r>
    </w:p>
    <w:p>
      <w:pPr>
        <w:pStyle w:val="Hoofdtekst A"/>
        <w:rPr>
          <w:rStyle w:val="Geen"/>
          <w:rFonts w:ascii="Open Sans" w:cs="Open Sans" w:hAnsi="Open Sans" w:eastAsia="Open Sans"/>
        </w:rPr>
      </w:pPr>
      <w:r>
        <w:rPr>
          <w:rStyle w:val="Geen"/>
          <w:rFonts w:ascii="Open Sans" w:hAnsi="Open Sans"/>
          <w:rtl w:val="0"/>
          <w:lang w:val="nl-NL"/>
        </w:rPr>
        <w:t>06-12 70 96 79</w:t>
      </w:r>
    </w:p>
    <w:p>
      <w:pPr>
        <w:pStyle w:val="Hoofdtekst A"/>
        <w:rPr>
          <w:rStyle w:val="Geen"/>
          <w:rFonts w:ascii="Open Sans" w:cs="Open Sans" w:hAnsi="Open Sans" w:eastAsia="Open Sans"/>
        </w:rPr>
      </w:pPr>
      <w:r>
        <w:rPr>
          <w:rStyle w:val="Hyperlink.1"/>
        </w:rPr>
        <w:fldChar w:fldCharType="begin" w:fldLock="0"/>
      </w:r>
      <w:r>
        <w:rPr>
          <w:rStyle w:val="Hyperlink.1"/>
        </w:rPr>
        <w:instrText xml:space="preserve"> HYPERLINK "mailto:esther@voorpubliek.nl"</w:instrText>
      </w:r>
      <w:r>
        <w:rPr>
          <w:rStyle w:val="Hyperlink.1"/>
        </w:rPr>
        <w:fldChar w:fldCharType="separate" w:fldLock="0"/>
      </w:r>
      <w:r>
        <w:rPr>
          <w:rStyle w:val="Hyperlink.1"/>
          <w:rtl w:val="0"/>
        </w:rPr>
        <w:t>esther@voorpubliek.nl</w:t>
      </w:r>
      <w:r>
        <w:rPr/>
        <w:fldChar w:fldCharType="end" w:fldLock="0"/>
      </w:r>
      <w:r>
        <w:rPr>
          <w:rStyle w:val="Geen"/>
          <w:rFonts w:ascii="Open Sans" w:hAnsi="Open Sans"/>
          <w:rtl w:val="0"/>
          <w:lang w:val="nl-NL"/>
        </w:rPr>
        <w:t xml:space="preserve"> </w:t>
      </w:r>
    </w:p>
    <w:p>
      <w:pPr>
        <w:pStyle w:val="Hoofdtekst A"/>
        <w:rPr>
          <w:rStyle w:val="Geen"/>
          <w:rFonts w:ascii="Open Sans" w:cs="Open Sans" w:hAnsi="Open Sans" w:eastAsia="Open Sans"/>
        </w:rPr>
      </w:pPr>
    </w:p>
    <w:p>
      <w:pPr>
        <w:pStyle w:val="Hoofdtekst A"/>
        <w:rPr>
          <w:rStyle w:val="Geen"/>
          <w:rFonts w:ascii="Open Sans" w:cs="Open Sans" w:hAnsi="Open Sans" w:eastAsia="Open Sans"/>
        </w:rPr>
      </w:pPr>
      <w:r>
        <w:rPr>
          <w:rStyle w:val="Geen"/>
          <w:rFonts w:ascii="Open Sans" w:hAnsi="Open Sans"/>
          <w:rtl w:val="0"/>
          <w:lang w:val="nl-NL"/>
        </w:rPr>
        <w:t>Adresgegevens:</w:t>
      </w:r>
    </w:p>
    <w:p>
      <w:pPr>
        <w:pStyle w:val="Hoofdtekst A"/>
        <w:rPr>
          <w:rStyle w:val="Geen"/>
          <w:rFonts w:ascii="Open Sans" w:cs="Open Sans" w:hAnsi="Open Sans" w:eastAsia="Open Sans"/>
          <w:lang w:val="de-DE"/>
        </w:rPr>
      </w:pPr>
      <w:r>
        <w:rPr>
          <w:rStyle w:val="Geen"/>
          <w:rFonts w:ascii="Open Sans" w:hAnsi="Open Sans"/>
          <w:rtl w:val="0"/>
          <w:lang w:val="de-DE"/>
        </w:rPr>
        <w:t>Museum STAAL</w:t>
      </w:r>
    </w:p>
    <w:p>
      <w:pPr>
        <w:pStyle w:val="Hoofdtekst A"/>
        <w:rPr>
          <w:rStyle w:val="Geen"/>
          <w:rFonts w:ascii="Open Sans" w:cs="Open Sans" w:hAnsi="Open Sans" w:eastAsia="Open Sans"/>
        </w:rPr>
      </w:pPr>
      <w:r>
        <w:rPr>
          <w:rStyle w:val="Geen"/>
          <w:rFonts w:ascii="Open Sans" w:hAnsi="Open Sans"/>
          <w:rtl w:val="0"/>
          <w:lang w:val="nl-NL"/>
        </w:rPr>
        <w:t>Dorpsstraat 39</w:t>
      </w:r>
    </w:p>
    <w:p>
      <w:pPr>
        <w:pStyle w:val="Hoofdtekst A"/>
        <w:rPr>
          <w:rStyle w:val="Geen"/>
          <w:rFonts w:ascii="Open Sans" w:cs="Open Sans" w:hAnsi="Open Sans" w:eastAsia="Open Sans"/>
        </w:rPr>
      </w:pPr>
      <w:r>
        <w:rPr>
          <w:rStyle w:val="Geen"/>
          <w:rFonts w:ascii="Open Sans" w:hAnsi="Open Sans"/>
          <w:rtl w:val="0"/>
          <w:lang w:val="nl-NL"/>
        </w:rPr>
        <w:t>7218 AC Almen</w:t>
      </w:r>
    </w:p>
    <w:p>
      <w:pPr>
        <w:pStyle w:val="Hoofdtekst A"/>
        <w:rPr>
          <w:rStyle w:val="Geen"/>
          <w:rFonts w:ascii="Open Sans" w:cs="Open Sans" w:hAnsi="Open Sans" w:eastAsia="Open Sans"/>
        </w:rPr>
      </w:pPr>
      <w:r>
        <w:rPr>
          <w:rStyle w:val="Hyperlink.0"/>
        </w:rPr>
        <w:fldChar w:fldCharType="begin" w:fldLock="0"/>
      </w:r>
      <w:r>
        <w:rPr>
          <w:rStyle w:val="Hyperlink.0"/>
        </w:rPr>
        <w:instrText xml:space="preserve"> HYPERLINK "http://www.museumstaal.nl"</w:instrText>
      </w:r>
      <w:r>
        <w:rPr>
          <w:rStyle w:val="Hyperlink.0"/>
        </w:rPr>
        <w:fldChar w:fldCharType="separate" w:fldLock="0"/>
      </w:r>
      <w:r>
        <w:rPr>
          <w:rStyle w:val="Hyperlink.0"/>
          <w:rtl w:val="0"/>
        </w:rPr>
        <w:t>www.museumstaal.nl</w:t>
      </w:r>
      <w:r>
        <w:rPr/>
        <w:fldChar w:fldCharType="end" w:fldLock="0"/>
      </w:r>
      <w:r>
        <w:rPr>
          <w:rStyle w:val="Geen"/>
          <w:rFonts w:ascii="Open Sans" w:hAnsi="Open Sans"/>
          <w:rtl w:val="0"/>
          <w:lang w:val="nl-NL"/>
        </w:rPr>
        <w:t xml:space="preserve"> </w:t>
      </w:r>
    </w:p>
    <w:p>
      <w:pPr>
        <w:pStyle w:val="Hoofdtekst A"/>
        <w:rPr>
          <w:rStyle w:val="Geen"/>
          <w:rFonts w:ascii="Open Sans" w:cs="Open Sans" w:hAnsi="Open Sans" w:eastAsia="Open Sans"/>
        </w:rPr>
      </w:pPr>
    </w:p>
    <w:p>
      <w:pPr>
        <w:pStyle w:val="Hoofdtekst A"/>
        <w:rPr>
          <w:rStyle w:val="Geen"/>
          <w:rFonts w:ascii="Open Sans" w:cs="Open Sans" w:hAnsi="Open Sans" w:eastAsia="Open Sans"/>
        </w:rPr>
      </w:pPr>
    </w:p>
    <w:p>
      <w:pPr>
        <w:pStyle w:val="Hoofdtekst A"/>
        <w:rPr>
          <w:rStyle w:val="Geen"/>
          <w:rFonts w:ascii="Open Sans" w:cs="Open Sans" w:hAnsi="Open Sans" w:eastAsia="Open Sans"/>
        </w:rPr>
      </w:pPr>
      <w:r>
        <w:rPr>
          <w:rStyle w:val="Geen"/>
          <w:rFonts w:ascii="Open Sans" w:hAnsi="Open Sans"/>
          <w:rtl w:val="0"/>
          <w:lang w:val="nl-NL"/>
        </w:rPr>
        <w:t xml:space="preserve">Fotomateriaal: </w:t>
      </w:r>
    </w:p>
    <w:p>
      <w:pPr>
        <w:pStyle w:val="Hoofdtekst A"/>
        <w:rPr>
          <w:rStyle w:val="Geen"/>
          <w:rFonts w:ascii="Open Sans" w:cs="Open Sans" w:hAnsi="Open Sans" w:eastAsia="Open Sans"/>
        </w:rPr>
      </w:pPr>
      <w:r>
        <w:rPr>
          <w:rStyle w:val="Geen"/>
          <w:rFonts w:ascii="Open Sans" w:hAnsi="Open Sans"/>
          <w:rtl w:val="0"/>
          <w:lang w:val="nl-NL"/>
        </w:rPr>
        <w:t xml:space="preserve"> Knoflook van fijnschilder Sjoerd Stellingwerf </w:t>
      </w:r>
    </w:p>
    <w:p>
      <w:pPr>
        <w:pStyle w:val="Hoofdtekst A"/>
        <w:rPr>
          <w:rStyle w:val="Geen"/>
          <w:rFonts w:ascii="Open Sans" w:cs="Open Sans" w:hAnsi="Open Sans" w:eastAsia="Open Sans"/>
        </w:rPr>
      </w:pPr>
      <w:r>
        <w:rPr>
          <w:rStyle w:val="Geen"/>
          <w:rFonts w:ascii="Open Sans" w:cs="Open Sans" w:hAnsi="Open Sans" w:eastAsia="Open Sans"/>
          <w:rtl w:val="0"/>
        </w:rPr>
        <w:tab/>
        <w:t>(sjoerd_stellingwerf_fijnschilder_2310_knoflook)</w:t>
      </w:r>
    </w:p>
    <w:p>
      <w:pPr>
        <w:pStyle w:val="Hoofdtekst A"/>
        <w:rPr>
          <w:rStyle w:val="Geen"/>
          <w:rFonts w:ascii="Open Sans" w:cs="Open Sans" w:hAnsi="Open Sans" w:eastAsia="Open Sans"/>
        </w:rPr>
      </w:pPr>
      <w:r>
        <w:rPr>
          <w:rStyle w:val="Geen"/>
          <w:rFonts w:ascii="Open Sans" w:hAnsi="Open Sans"/>
          <w:rtl w:val="0"/>
          <w:lang w:val="nl-NL"/>
        </w:rPr>
        <w:t>Grootmoeders kopje thee van Nadja Willems Chef</w:t>
      </w:r>
      <w:r>
        <w:rPr>
          <w:rStyle w:val="Geen"/>
          <w:rFonts w:ascii="Open Sans" w:hAnsi="Open Sans" w:hint="default"/>
          <w:rtl w:val="0"/>
          <w:lang w:val="nl-NL"/>
        </w:rPr>
        <w:t>’</w:t>
      </w:r>
      <w:r>
        <w:rPr>
          <w:rStyle w:val="Geen"/>
          <w:rFonts w:ascii="Open Sans" w:hAnsi="Open Sans"/>
          <w:rtl w:val="0"/>
          <w:lang w:val="nl-NL"/>
        </w:rPr>
        <w:t xml:space="preserve">s Special </w:t>
      </w:r>
    </w:p>
    <w:p>
      <w:pPr>
        <w:pStyle w:val="Hoofdtekst A"/>
        <w:rPr>
          <w:rStyle w:val="Geen"/>
          <w:rFonts w:ascii="Open Sans" w:cs="Open Sans" w:hAnsi="Open Sans" w:eastAsia="Open Sans"/>
        </w:rPr>
      </w:pPr>
      <w:r>
        <w:rPr>
          <w:rStyle w:val="Geen"/>
          <w:rFonts w:ascii="Open Sans" w:cs="Open Sans" w:hAnsi="Open Sans" w:eastAsia="Open Sans"/>
          <w:rtl w:val="0"/>
        </w:rPr>
        <w:tab/>
        <w:t>(kopje thee Grootmoeder- Nadja Willems Chef's Special)</w:t>
      </w:r>
    </w:p>
    <w:p>
      <w:pPr>
        <w:pStyle w:val="Hoofdtekst A"/>
        <w:rPr>
          <w:rStyle w:val="Geen"/>
          <w:rFonts w:ascii="Open Sans" w:cs="Open Sans" w:hAnsi="Open Sans" w:eastAsia="Open Sans"/>
        </w:rPr>
      </w:pPr>
      <w:r>
        <w:rPr>
          <w:rStyle w:val="Geen"/>
          <w:rFonts w:ascii="Open Sans" w:hAnsi="Open Sans"/>
          <w:rtl w:val="0"/>
          <w:lang w:val="nl-NL"/>
        </w:rPr>
        <w:t xml:space="preserve">De Waag in Doesburg van Rudy Volbeda </w:t>
      </w:r>
    </w:p>
    <w:p>
      <w:pPr>
        <w:pStyle w:val="Hoofdtekst A"/>
        <w:rPr>
          <w:rStyle w:val="Geen"/>
          <w:rFonts w:ascii="Open Sans" w:cs="Open Sans" w:hAnsi="Open Sans" w:eastAsia="Open Sans"/>
        </w:rPr>
      </w:pPr>
      <w:r>
        <w:rPr>
          <w:rStyle w:val="Geen"/>
          <w:rFonts w:ascii="Open Sans" w:cs="Open Sans" w:hAnsi="Open Sans" w:eastAsia="Open Sans"/>
          <w:rtl w:val="0"/>
        </w:rPr>
        <w:tab/>
        <w:t>(9 De Waag Doesburg. Rudy Volbeda)</w:t>
      </w:r>
    </w:p>
    <w:p>
      <w:pPr>
        <w:pStyle w:val="Hoofdtekst A"/>
        <w:rPr>
          <w:rStyle w:val="Geen"/>
          <w:rFonts w:ascii="Open Sans" w:cs="Open Sans" w:hAnsi="Open Sans" w:eastAsia="Open Sans"/>
        </w:rPr>
      </w:pPr>
      <w:r>
        <w:rPr>
          <w:rStyle w:val="Geen"/>
          <w:rFonts w:ascii="Open Sans" w:hAnsi="Open Sans"/>
          <w:rtl w:val="0"/>
          <w:lang w:val="nl-NL"/>
        </w:rPr>
        <w:t xml:space="preserve">The dining table van Lynne Leegte </w:t>
      </w:r>
    </w:p>
    <w:p>
      <w:pPr>
        <w:pStyle w:val="Hoofdtekst A"/>
      </w:pPr>
      <w:r>
        <w:rPr>
          <w:rStyle w:val="Geen"/>
          <w:rFonts w:ascii="Open Sans" w:cs="Open Sans" w:hAnsi="Open Sans" w:eastAsia="Open Sans"/>
          <w:rtl w:val="0"/>
          <w:lang w:val="nl-NL"/>
        </w:rPr>
        <w:tab/>
        <w:t>(</w:t>
      </w:r>
      <w:r>
        <w:rPr>
          <w:rStyle w:val="Geen"/>
          <w:rFonts w:ascii="Open Sans" w:hAnsi="Open Sans"/>
          <w:rtl w:val="0"/>
          <w:lang w:val="en-US"/>
        </w:rPr>
        <w:t>The dining table_detail_2023_foto Lynne Leegte lr</w:t>
      </w:r>
      <w:r>
        <w:rPr>
          <w:rStyle w:val="Geen"/>
          <w:rFonts w:ascii="Open Sans" w:hAnsi="Open Sans"/>
          <w:rtl w:val="0"/>
          <w:lang w:val="nl-NL"/>
        </w:rPr>
        <w:t>)</w:t>
      </w:r>
      <w:r>
        <w:rPr>
          <w:rStyle w:val="Geen"/>
          <w:rFonts w:ascii="Open Sans" w:cs="Open Sans" w:hAnsi="Open Sans" w:eastAsia="Open Sans"/>
        </w:rPr>
      </w:r>
    </w:p>
    <w:sectPr>
      <w:headerReference w:type="default" r:id="rId5"/>
      <w:footerReference w:type="default" r:id="rId6"/>
      <w:pgSz w:w="11900" w:h="16840"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Verdana">
    <w:charset w:val="00"/>
    <w:family w:val="roman"/>
    <w:pitch w:val="default"/>
  </w:font>
  <w:font w:name="Open Sans">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Kop- en voettekst"/>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Kop- en voettekst"/>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trackRevisions/>
  <w:defaultTabStop w:val="720"/>
  <w:autoHyphenation w:val="0"/>
  <w:evenAndOddHeaders w:val="0"/>
  <w:bookFoldPrinting w:val="0"/>
  <w:noLineBreaksAfter w:lang="Nederlands" w:val="‘“(〔[{〈《「『【⦅〘〖«〝︵︷︹︻︽︿﹁﹃﹇﹙﹛﹝｢"/>
  <w:noLineBreaksBefore w:lang="Nederlands"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Kop- en voettekst">
    <w:name w:val="Kop- en voettekst"/>
    <w:next w:val="Kop- en voettekst"/>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Verdana" w:cs="Arial Unicode MS" w:hAnsi="Verdana"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Hoofdtekst A">
    <w:name w:val="Hoofdtekst A"/>
    <w:next w:val="Hoofdtekst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Verdana" w:cs="Arial Unicode MS" w:hAnsi="Verdana"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nl-NL"/>
      <w14:textFill>
        <w14:solidFill>
          <w14:srgbClr w14:val="000000"/>
        </w14:solidFill>
      </w14:textFill>
    </w:rPr>
  </w:style>
  <w:style w:type="character" w:styleId="Geen">
    <w:name w:val="Geen"/>
  </w:style>
  <w:style w:type="character" w:styleId="Hyperlink.0">
    <w:name w:val="Hyperlink.0"/>
    <w:basedOn w:val="Geen"/>
    <w:next w:val="Hyperlink.0"/>
    <w:rPr>
      <w:rFonts w:ascii="Open Sans" w:cs="Open Sans" w:hAnsi="Open Sans" w:eastAsia="Open Sans"/>
      <w:u w:val="single"/>
    </w:rPr>
  </w:style>
  <w:style w:type="character" w:styleId="Hyperlink.1">
    <w:name w:val="Hyperlink.1"/>
    <w:basedOn w:val="Geen"/>
    <w:next w:val="Hyperlink.1"/>
    <w:rPr>
      <w:rFonts w:ascii="Open Sans" w:cs="Open Sans" w:hAnsi="Open Sans" w:eastAsia="Open Sans"/>
      <w:u w:val="single" w:color="0000ff"/>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Verdana"/>
        <a:ea typeface="Verdana"/>
        <a:cs typeface="Verdana"/>
      </a:majorFont>
      <a:minorFont>
        <a:latin typeface="Verdana"/>
        <a:ea typeface="Verdana"/>
        <a:cs typeface="Verdan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